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0B" w:rsidRDefault="00CE77AE" w:rsidP="00C7330B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CF0A97" w:rsidRDefault="0054555F" w:rsidP="00C7330B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</w:t>
      </w:r>
      <w:r w:rsidR="008C697D">
        <w:rPr>
          <w:sz w:val="28"/>
          <w:szCs w:val="28"/>
        </w:rPr>
        <w:t>0</w:t>
      </w:r>
      <w:r w:rsidR="004D30B0">
        <w:rPr>
          <w:sz w:val="28"/>
          <w:szCs w:val="28"/>
        </w:rPr>
        <w:t>7</w:t>
      </w:r>
      <w:r w:rsidRPr="00CF0A97">
        <w:rPr>
          <w:sz w:val="28"/>
          <w:szCs w:val="28"/>
        </w:rPr>
        <w:t>.0</w:t>
      </w:r>
      <w:r w:rsidR="008C697D">
        <w:rPr>
          <w:sz w:val="28"/>
          <w:szCs w:val="28"/>
        </w:rPr>
        <w:t>9</w:t>
      </w:r>
      <w:r w:rsidRPr="00CF0A97">
        <w:rPr>
          <w:sz w:val="28"/>
          <w:szCs w:val="28"/>
        </w:rPr>
        <w:t>.2022</w:t>
      </w:r>
    </w:p>
    <w:p w:rsidR="0054555F" w:rsidRDefault="0054555F" w:rsidP="0054555F">
      <w:pPr>
        <w:jc w:val="center"/>
        <w:rPr>
          <w:sz w:val="16"/>
          <w:szCs w:val="16"/>
        </w:rPr>
      </w:pPr>
    </w:p>
    <w:p w:rsidR="004D30B0" w:rsidRPr="00CF0A97" w:rsidRDefault="004D30B0" w:rsidP="0054555F">
      <w:pPr>
        <w:jc w:val="center"/>
        <w:rPr>
          <w:sz w:val="16"/>
          <w:szCs w:val="16"/>
        </w:rPr>
      </w:pPr>
    </w:p>
    <w:p w:rsidR="00C7330B" w:rsidRDefault="00C7330B" w:rsidP="0054555F">
      <w:pPr>
        <w:jc w:val="center"/>
        <w:rPr>
          <w:b/>
          <w:color w:val="0070C0"/>
          <w:sz w:val="28"/>
          <w:szCs w:val="28"/>
        </w:rPr>
      </w:pPr>
    </w:p>
    <w:p w:rsidR="0054555F" w:rsidRPr="00D47648" w:rsidRDefault="008C697D" w:rsidP="0054555F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Закон установил запрет на </w:t>
      </w:r>
      <w:proofErr w:type="spellStart"/>
      <w:r>
        <w:rPr>
          <w:b/>
          <w:color w:val="0070C0"/>
          <w:sz w:val="28"/>
          <w:szCs w:val="28"/>
        </w:rPr>
        <w:t>микродоли</w:t>
      </w:r>
      <w:proofErr w:type="spellEnd"/>
      <w:r w:rsidR="00620A35">
        <w:rPr>
          <w:b/>
          <w:color w:val="0070C0"/>
          <w:sz w:val="28"/>
          <w:szCs w:val="28"/>
        </w:rPr>
        <w:t xml:space="preserve"> в квартирах</w:t>
      </w:r>
    </w:p>
    <w:p w:rsidR="00924781" w:rsidRDefault="00924781" w:rsidP="0092478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924781" w:rsidRDefault="00924781" w:rsidP="00924781">
      <w:pPr>
        <w:ind w:firstLine="709"/>
        <w:jc w:val="both"/>
        <w:rPr>
          <w:b/>
          <w:sz w:val="28"/>
          <w:szCs w:val="28"/>
        </w:rPr>
      </w:pPr>
      <w:r w:rsidRPr="008943FF">
        <w:rPr>
          <w:b/>
          <w:color w:val="000000"/>
          <w:sz w:val="28"/>
          <w:szCs w:val="28"/>
          <w:shd w:val="clear" w:color="auto" w:fill="FFFFFF"/>
        </w:rPr>
        <w:t>Управление Росреестра по Челябинской области информир</w:t>
      </w:r>
      <w:r w:rsidR="0017696F">
        <w:rPr>
          <w:b/>
          <w:color w:val="000000"/>
          <w:sz w:val="28"/>
          <w:szCs w:val="28"/>
          <w:shd w:val="clear" w:color="auto" w:fill="FFFFFF"/>
        </w:rPr>
        <w:t>ует</w:t>
      </w:r>
      <w:r w:rsidRPr="008943FF">
        <w:rPr>
          <w:b/>
          <w:color w:val="000000"/>
          <w:sz w:val="28"/>
          <w:szCs w:val="28"/>
          <w:shd w:val="clear" w:color="auto" w:fill="FFFFFF"/>
        </w:rPr>
        <w:t xml:space="preserve"> южноуральцев об </w:t>
      </w:r>
      <w:r w:rsidR="002F4A76">
        <w:rPr>
          <w:b/>
          <w:color w:val="000000"/>
          <w:sz w:val="28"/>
          <w:szCs w:val="28"/>
          <w:shd w:val="clear" w:color="auto" w:fill="FFFFFF"/>
        </w:rPr>
        <w:t>изменениях</w:t>
      </w:r>
      <w:r w:rsidRPr="008943FF">
        <w:rPr>
          <w:b/>
          <w:color w:val="000000"/>
          <w:sz w:val="28"/>
          <w:szCs w:val="28"/>
          <w:shd w:val="clear" w:color="auto" w:fill="FFFFFF"/>
        </w:rPr>
        <w:t xml:space="preserve"> законодательства</w:t>
      </w:r>
      <w:r w:rsidR="002F4A76">
        <w:rPr>
          <w:b/>
          <w:color w:val="000000"/>
          <w:sz w:val="28"/>
          <w:szCs w:val="28"/>
          <w:shd w:val="clear" w:color="auto" w:fill="FFFFFF"/>
        </w:rPr>
        <w:t>, прои</w:t>
      </w:r>
      <w:r w:rsidR="0017696F">
        <w:rPr>
          <w:b/>
          <w:color w:val="000000"/>
          <w:sz w:val="28"/>
          <w:szCs w:val="28"/>
          <w:shd w:val="clear" w:color="auto" w:fill="FFFFFF"/>
        </w:rPr>
        <w:t>зошедших</w:t>
      </w:r>
      <w:r w:rsidRPr="008943FF">
        <w:rPr>
          <w:b/>
          <w:color w:val="000000"/>
          <w:sz w:val="28"/>
          <w:szCs w:val="28"/>
          <w:shd w:val="clear" w:color="auto" w:fill="FFFFFF"/>
        </w:rPr>
        <w:t xml:space="preserve"> в </w:t>
      </w:r>
      <w:r w:rsidR="002F4A76">
        <w:rPr>
          <w:b/>
          <w:color w:val="000000"/>
          <w:sz w:val="28"/>
          <w:szCs w:val="28"/>
          <w:shd w:val="clear" w:color="auto" w:fill="FFFFFF"/>
        </w:rPr>
        <w:t>сфере</w:t>
      </w:r>
      <w:r w:rsidRPr="008943FF">
        <w:rPr>
          <w:b/>
          <w:color w:val="000000"/>
          <w:sz w:val="28"/>
          <w:szCs w:val="28"/>
          <w:shd w:val="clear" w:color="auto" w:fill="FFFFFF"/>
        </w:rPr>
        <w:t xml:space="preserve"> недвижимого имущества. </w:t>
      </w:r>
      <w:r w:rsidR="0017696F">
        <w:rPr>
          <w:b/>
          <w:sz w:val="28"/>
          <w:szCs w:val="28"/>
        </w:rPr>
        <w:t>С</w:t>
      </w:r>
      <w:r w:rsidR="0017696F" w:rsidRPr="004D30B0">
        <w:rPr>
          <w:b/>
          <w:sz w:val="28"/>
          <w:szCs w:val="28"/>
        </w:rPr>
        <w:t xml:space="preserve"> 1 сентября 2022 года </w:t>
      </w:r>
      <w:r w:rsidR="0017696F">
        <w:rPr>
          <w:b/>
          <w:color w:val="000000"/>
          <w:sz w:val="28"/>
          <w:szCs w:val="28"/>
          <w:shd w:val="clear" w:color="auto" w:fill="FFFFFF"/>
        </w:rPr>
        <w:t>изменились правила</w:t>
      </w:r>
      <w:r w:rsidR="002A127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620A35" w:rsidRPr="00620A35">
        <w:rPr>
          <w:b/>
          <w:color w:val="000000"/>
          <w:sz w:val="28"/>
          <w:szCs w:val="28"/>
        </w:rPr>
        <w:t>раздела долей в праве собственности на жилое помещение</w:t>
      </w:r>
      <w:r w:rsidR="0017696F">
        <w:rPr>
          <w:b/>
          <w:color w:val="000000"/>
          <w:sz w:val="28"/>
          <w:szCs w:val="28"/>
        </w:rPr>
        <w:t xml:space="preserve">. Закон </w:t>
      </w:r>
      <w:r w:rsidR="004D30B0" w:rsidRPr="004D30B0">
        <w:rPr>
          <w:b/>
          <w:sz w:val="28"/>
          <w:szCs w:val="28"/>
        </w:rPr>
        <w:t>определ</w:t>
      </w:r>
      <w:r w:rsidR="0017696F">
        <w:rPr>
          <w:b/>
          <w:sz w:val="28"/>
          <w:szCs w:val="28"/>
        </w:rPr>
        <w:t>ил</w:t>
      </w:r>
      <w:r w:rsidR="004D30B0" w:rsidRPr="004D30B0">
        <w:rPr>
          <w:b/>
          <w:sz w:val="28"/>
          <w:szCs w:val="28"/>
        </w:rPr>
        <w:t xml:space="preserve"> предельно допустимый минимальный размер доли в квартире или доме и </w:t>
      </w:r>
      <w:r w:rsidR="003E7B21">
        <w:rPr>
          <w:b/>
          <w:sz w:val="28"/>
          <w:szCs w:val="28"/>
        </w:rPr>
        <w:t xml:space="preserve">теперь </w:t>
      </w:r>
      <w:r w:rsidR="004D30B0" w:rsidRPr="004D30B0">
        <w:rPr>
          <w:b/>
          <w:sz w:val="28"/>
          <w:szCs w:val="28"/>
        </w:rPr>
        <w:t>запрещает дробить жилье так, чтобы на одного человека приходилось меньше 6 квадратных метров.</w:t>
      </w:r>
    </w:p>
    <w:p w:rsidR="00ED4410" w:rsidRPr="008943FF" w:rsidRDefault="00ED4410" w:rsidP="00924781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3E7B21" w:rsidRDefault="003E7B21" w:rsidP="001769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20A35">
        <w:rPr>
          <w:sz w:val="28"/>
          <w:szCs w:val="28"/>
        </w:rPr>
        <w:t>овые правила раздела долей в праве собственности на жилое помещение</w:t>
      </w:r>
      <w:r w:rsidRPr="009C1820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620A35">
        <w:rPr>
          <w:sz w:val="28"/>
          <w:szCs w:val="28"/>
        </w:rPr>
        <w:t>становлены</w:t>
      </w:r>
      <w:r w:rsidRPr="009C1820">
        <w:rPr>
          <w:sz w:val="28"/>
          <w:szCs w:val="28"/>
        </w:rPr>
        <w:t xml:space="preserve"> </w:t>
      </w:r>
      <w:r w:rsidR="009C1820" w:rsidRPr="009C1820">
        <w:rPr>
          <w:sz w:val="28"/>
          <w:szCs w:val="28"/>
        </w:rPr>
        <w:t>Федеральны</w:t>
      </w:r>
      <w:r w:rsidR="0017696F">
        <w:rPr>
          <w:sz w:val="28"/>
          <w:szCs w:val="28"/>
        </w:rPr>
        <w:t>м</w:t>
      </w:r>
      <w:r w:rsidR="009C1820" w:rsidRPr="009C1820">
        <w:rPr>
          <w:sz w:val="28"/>
          <w:szCs w:val="28"/>
        </w:rPr>
        <w:t xml:space="preserve"> закон</w:t>
      </w:r>
      <w:r w:rsidR="0017696F">
        <w:rPr>
          <w:sz w:val="28"/>
          <w:szCs w:val="28"/>
        </w:rPr>
        <w:t>ом</w:t>
      </w:r>
      <w:r w:rsidR="009C1820" w:rsidRPr="009C1820">
        <w:rPr>
          <w:sz w:val="28"/>
          <w:szCs w:val="28"/>
        </w:rPr>
        <w:t xml:space="preserve"> от 14 июля 2022 г. №310-ФЗ </w:t>
      </w:r>
      <w:r w:rsidR="00ED4410">
        <w:rPr>
          <w:sz w:val="28"/>
          <w:szCs w:val="28"/>
        </w:rPr>
        <w:t>«</w:t>
      </w:r>
      <w:r w:rsidR="009C1820" w:rsidRPr="009C1820">
        <w:rPr>
          <w:sz w:val="28"/>
          <w:szCs w:val="28"/>
        </w:rPr>
        <w:t>О внесении изменений в Семейный кодекс Российской Федерации и отдельные законодательные акты Российской Федерации</w:t>
      </w:r>
      <w:r w:rsidR="00ED4410">
        <w:rPr>
          <w:sz w:val="28"/>
          <w:szCs w:val="28"/>
        </w:rPr>
        <w:t>»</w:t>
      </w:r>
      <w:r w:rsidR="00E56DB8" w:rsidRPr="00620A35">
        <w:rPr>
          <w:sz w:val="28"/>
          <w:szCs w:val="28"/>
        </w:rPr>
        <w:t xml:space="preserve">. </w:t>
      </w:r>
    </w:p>
    <w:p w:rsidR="00E56DB8" w:rsidRPr="00620A35" w:rsidRDefault="00E56DB8" w:rsidP="003E7B21">
      <w:pPr>
        <w:ind w:firstLine="567"/>
        <w:jc w:val="both"/>
        <w:rPr>
          <w:sz w:val="28"/>
          <w:szCs w:val="28"/>
        </w:rPr>
      </w:pPr>
      <w:r w:rsidRPr="00620A35">
        <w:rPr>
          <w:sz w:val="28"/>
          <w:szCs w:val="28"/>
        </w:rPr>
        <w:t xml:space="preserve">В частности, предусмотрено, что размер площади квартиры, например, приходящейся на долю каждого из сособственников и определяемой пропорционально размеру доли каждого из сособственников, </w:t>
      </w:r>
      <w:r w:rsidR="009C1820">
        <w:rPr>
          <w:sz w:val="28"/>
          <w:szCs w:val="28"/>
        </w:rPr>
        <w:t>должен</w:t>
      </w:r>
      <w:r w:rsidRPr="00620A35">
        <w:rPr>
          <w:sz w:val="28"/>
          <w:szCs w:val="28"/>
        </w:rPr>
        <w:t xml:space="preserve"> быть </w:t>
      </w:r>
      <w:r w:rsidR="003E7B21">
        <w:rPr>
          <w:sz w:val="28"/>
          <w:szCs w:val="28"/>
        </w:rPr>
        <w:t>более</w:t>
      </w:r>
      <w:r w:rsidR="00ED4410">
        <w:rPr>
          <w:sz w:val="28"/>
          <w:szCs w:val="28"/>
        </w:rPr>
        <w:t xml:space="preserve"> 6 </w:t>
      </w:r>
      <w:r w:rsidRPr="00620A35">
        <w:rPr>
          <w:sz w:val="28"/>
          <w:szCs w:val="28"/>
        </w:rPr>
        <w:t>кв</w:t>
      </w:r>
      <w:r w:rsidR="009C1820">
        <w:rPr>
          <w:sz w:val="28"/>
          <w:szCs w:val="28"/>
        </w:rPr>
        <w:t>.м</w:t>
      </w:r>
      <w:r w:rsidRPr="00620A35">
        <w:rPr>
          <w:sz w:val="28"/>
          <w:szCs w:val="28"/>
        </w:rPr>
        <w:t>. Сделки, совершенные в нарушение указанных правил, являются ничтожными.</w:t>
      </w:r>
      <w:r w:rsidR="003E7B21">
        <w:rPr>
          <w:sz w:val="28"/>
          <w:szCs w:val="28"/>
        </w:rPr>
        <w:t xml:space="preserve"> </w:t>
      </w:r>
      <w:r w:rsidRPr="00620A35">
        <w:rPr>
          <w:sz w:val="28"/>
          <w:szCs w:val="28"/>
        </w:rPr>
        <w:t>Исключение составляют случаи, когда право общей долевой собственности возникает на жилое помещение в силу закона, в том числе в результате наследования, а также на случаи приватизации жилых помещений.</w:t>
      </w:r>
    </w:p>
    <w:p w:rsidR="00E56DB8" w:rsidRPr="00620A35" w:rsidRDefault="00E56DB8" w:rsidP="00620A35">
      <w:pPr>
        <w:ind w:firstLine="567"/>
        <w:jc w:val="both"/>
        <w:rPr>
          <w:sz w:val="28"/>
          <w:szCs w:val="28"/>
        </w:rPr>
      </w:pPr>
      <w:r w:rsidRPr="00620A35">
        <w:rPr>
          <w:sz w:val="28"/>
          <w:szCs w:val="28"/>
        </w:rPr>
        <w:t>Кроме этого, документом внесены изменения</w:t>
      </w:r>
      <w:r w:rsidR="00620A35">
        <w:rPr>
          <w:sz w:val="28"/>
          <w:szCs w:val="28"/>
        </w:rPr>
        <w:t xml:space="preserve"> в законодательство</w:t>
      </w:r>
      <w:r w:rsidRPr="00620A35">
        <w:rPr>
          <w:sz w:val="28"/>
          <w:szCs w:val="28"/>
        </w:rPr>
        <w:t>, согласно которым суд вправе изменить соотношение долей в общем имуществе супругов также в случае, если один из них совершал недобросовестные действия, которые привели к уменьшению общего имущества супругов, в том числе совершал без согласия другого супруга сделки по отчуждению общего имущества, к которым судом не были применены последствия их недействительности по требованию другого супруга.</w:t>
      </w:r>
    </w:p>
    <w:p w:rsidR="00391E48" w:rsidRPr="00620A35" w:rsidRDefault="00391E48" w:rsidP="00620A35">
      <w:pPr>
        <w:ind w:firstLine="567"/>
        <w:jc w:val="both"/>
        <w:rPr>
          <w:sz w:val="28"/>
          <w:szCs w:val="28"/>
        </w:rPr>
      </w:pPr>
    </w:p>
    <w:p w:rsidR="00620A35" w:rsidRPr="00620A35" w:rsidRDefault="00620A35" w:rsidP="00620A35">
      <w:pPr>
        <w:ind w:firstLine="567"/>
        <w:jc w:val="both"/>
        <w:rPr>
          <w:sz w:val="28"/>
          <w:szCs w:val="28"/>
        </w:rPr>
      </w:pPr>
      <w:r w:rsidRPr="00620A35">
        <w:rPr>
          <w:b/>
          <w:sz w:val="28"/>
          <w:szCs w:val="28"/>
        </w:rPr>
        <w:t xml:space="preserve">Начальник отдела </w:t>
      </w:r>
      <w:r w:rsidR="004D30B0" w:rsidRPr="00620A35">
        <w:rPr>
          <w:b/>
          <w:sz w:val="28"/>
          <w:szCs w:val="28"/>
        </w:rPr>
        <w:t>правового</w:t>
      </w:r>
      <w:r w:rsidR="004D30B0">
        <w:rPr>
          <w:b/>
          <w:sz w:val="28"/>
          <w:szCs w:val="28"/>
        </w:rPr>
        <w:t xml:space="preserve"> обеспечения</w:t>
      </w:r>
      <w:r w:rsidR="004D30B0" w:rsidRPr="00620A35">
        <w:rPr>
          <w:b/>
          <w:sz w:val="28"/>
          <w:szCs w:val="28"/>
        </w:rPr>
        <w:t xml:space="preserve"> </w:t>
      </w:r>
      <w:r w:rsidRPr="00620A35">
        <w:rPr>
          <w:b/>
          <w:sz w:val="28"/>
          <w:szCs w:val="28"/>
        </w:rPr>
        <w:t>Управления Росреестра по Челябинской области Анна Молофеева</w:t>
      </w:r>
      <w:r>
        <w:rPr>
          <w:sz w:val="28"/>
          <w:szCs w:val="28"/>
        </w:rPr>
        <w:t>: «</w:t>
      </w:r>
      <w:r w:rsidRPr="00ED4410">
        <w:rPr>
          <w:i/>
          <w:sz w:val="28"/>
          <w:szCs w:val="28"/>
        </w:rPr>
        <w:t>Внесенные в Семейный и Жилищный кодекс</w:t>
      </w:r>
      <w:r w:rsidR="003E7B21" w:rsidRPr="00ED4410">
        <w:rPr>
          <w:i/>
          <w:sz w:val="28"/>
          <w:szCs w:val="28"/>
        </w:rPr>
        <w:t>ы</w:t>
      </w:r>
      <w:r w:rsidRPr="00ED4410">
        <w:rPr>
          <w:i/>
          <w:sz w:val="28"/>
          <w:szCs w:val="28"/>
        </w:rPr>
        <w:t xml:space="preserve"> РФ поправки применяются к отношениям, возникшим после дня вступления в силу настоящего закона </w:t>
      </w:r>
      <w:r w:rsidR="00635F4D" w:rsidRPr="00ED4410">
        <w:rPr>
          <w:i/>
          <w:sz w:val="28"/>
          <w:szCs w:val="28"/>
        </w:rPr>
        <w:t>–</w:t>
      </w:r>
      <w:r w:rsidR="003E7B21" w:rsidRPr="00ED4410">
        <w:rPr>
          <w:i/>
          <w:sz w:val="28"/>
          <w:szCs w:val="28"/>
        </w:rPr>
        <w:t xml:space="preserve"> </w:t>
      </w:r>
      <w:r w:rsidRPr="00ED4410">
        <w:rPr>
          <w:i/>
          <w:sz w:val="28"/>
          <w:szCs w:val="28"/>
        </w:rPr>
        <w:t xml:space="preserve">1 сентября </w:t>
      </w:r>
      <w:r w:rsidR="003E7B21" w:rsidRPr="00ED4410">
        <w:rPr>
          <w:i/>
          <w:sz w:val="28"/>
          <w:szCs w:val="28"/>
        </w:rPr>
        <w:t xml:space="preserve">текущего </w:t>
      </w:r>
      <w:r w:rsidRPr="00ED4410">
        <w:rPr>
          <w:i/>
          <w:sz w:val="28"/>
          <w:szCs w:val="28"/>
        </w:rPr>
        <w:t xml:space="preserve">года. Главная задача изменений — законодательно не допустить образования так называемых </w:t>
      </w:r>
      <w:proofErr w:type="spellStart"/>
      <w:r w:rsidRPr="00ED4410">
        <w:rPr>
          <w:i/>
          <w:sz w:val="28"/>
          <w:szCs w:val="28"/>
        </w:rPr>
        <w:t>микродолей</w:t>
      </w:r>
      <w:proofErr w:type="spellEnd"/>
      <w:r w:rsidR="003E7B21" w:rsidRPr="00ED4410">
        <w:rPr>
          <w:i/>
          <w:sz w:val="28"/>
          <w:szCs w:val="28"/>
        </w:rPr>
        <w:t xml:space="preserve"> и «резиновых квартир»</w:t>
      </w:r>
      <w:r w:rsidRPr="00ED4410">
        <w:rPr>
          <w:i/>
          <w:sz w:val="28"/>
          <w:szCs w:val="28"/>
        </w:rPr>
        <w:t>,</w:t>
      </w:r>
      <w:r w:rsidRPr="00ED4410">
        <w:rPr>
          <w:i/>
        </w:rPr>
        <w:t xml:space="preserve"> </w:t>
      </w:r>
      <w:r w:rsidRPr="00ED4410">
        <w:rPr>
          <w:i/>
          <w:sz w:val="28"/>
          <w:szCs w:val="28"/>
        </w:rPr>
        <w:t>предотвратить злоупотребление недобросовестных сособственников своими правами на жилые помещения и гарантировать конституционное право граждан на жилье</w:t>
      </w:r>
      <w:r>
        <w:rPr>
          <w:sz w:val="28"/>
          <w:szCs w:val="28"/>
        </w:rPr>
        <w:t>»</w:t>
      </w:r>
      <w:r w:rsidRPr="00620A35">
        <w:rPr>
          <w:sz w:val="28"/>
          <w:szCs w:val="28"/>
        </w:rPr>
        <w:t>.</w:t>
      </w:r>
    </w:p>
    <w:p w:rsidR="00620A35" w:rsidRPr="00620A35" w:rsidRDefault="00620A35" w:rsidP="00620A35">
      <w:pPr>
        <w:ind w:firstLine="567"/>
        <w:jc w:val="both"/>
        <w:rPr>
          <w:sz w:val="28"/>
          <w:szCs w:val="28"/>
        </w:rPr>
      </w:pPr>
    </w:p>
    <w:p w:rsidR="00221DA0" w:rsidRDefault="00221DA0" w:rsidP="00221DA0">
      <w:pPr>
        <w:pStyle w:val="Standard"/>
        <w:autoSpaceDE w:val="0"/>
        <w:spacing w:after="0" w:line="240" w:lineRule="auto"/>
        <w:ind w:firstLine="851"/>
        <w:jc w:val="right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Заместитель начальника </w:t>
      </w:r>
      <w:proofErr w:type="spellStart"/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отдела</w:t>
      </w:r>
    </w:p>
    <w:p w:rsidR="00221DA0" w:rsidRDefault="00221DA0" w:rsidP="00221DA0">
      <w:pPr>
        <w:jc w:val="right"/>
        <w:rPr>
          <w:i/>
          <w:spacing w:val="-1"/>
          <w:sz w:val="28"/>
          <w:szCs w:val="28"/>
        </w:rPr>
      </w:pPr>
      <w:r>
        <w:rPr>
          <w:i/>
          <w:spacing w:val="-1"/>
          <w:sz w:val="28"/>
          <w:szCs w:val="28"/>
        </w:rPr>
        <w:t xml:space="preserve"> Управления </w:t>
      </w:r>
      <w:proofErr w:type="spellStart"/>
      <w:r>
        <w:rPr>
          <w:i/>
          <w:spacing w:val="-1"/>
          <w:sz w:val="28"/>
          <w:szCs w:val="28"/>
        </w:rPr>
        <w:t>Росреестра</w:t>
      </w:r>
      <w:proofErr w:type="spellEnd"/>
      <w:r>
        <w:rPr>
          <w:i/>
          <w:spacing w:val="-1"/>
          <w:sz w:val="28"/>
          <w:szCs w:val="28"/>
        </w:rPr>
        <w:t xml:space="preserve"> по Челябинской области </w:t>
      </w:r>
    </w:p>
    <w:p w:rsidR="007B6609" w:rsidRPr="0054555F" w:rsidRDefault="00221DA0" w:rsidP="00221DA0">
      <w:pPr>
        <w:jc w:val="right"/>
      </w:pPr>
      <w:proofErr w:type="spellStart"/>
      <w:r>
        <w:rPr>
          <w:i/>
          <w:spacing w:val="-1"/>
          <w:sz w:val="28"/>
          <w:szCs w:val="28"/>
        </w:rPr>
        <w:t>М.Н.Райфигест</w:t>
      </w:r>
      <w:bookmarkStart w:id="0" w:name="_GoBack"/>
      <w:bookmarkEnd w:id="0"/>
      <w:proofErr w:type="spellEnd"/>
    </w:p>
    <w:sectPr w:rsidR="007B6609" w:rsidRPr="0054555F" w:rsidSect="00C7330B">
      <w:pgSz w:w="11906" w:h="16838"/>
      <w:pgMar w:top="709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35CE7"/>
    <w:rsid w:val="00050CAA"/>
    <w:rsid w:val="00075975"/>
    <w:rsid w:val="000823B9"/>
    <w:rsid w:val="000A3560"/>
    <w:rsid w:val="00121AF4"/>
    <w:rsid w:val="0013153B"/>
    <w:rsid w:val="0017696F"/>
    <w:rsid w:val="00181739"/>
    <w:rsid w:val="001F3F29"/>
    <w:rsid w:val="00221DA0"/>
    <w:rsid w:val="002253BC"/>
    <w:rsid w:val="0023156B"/>
    <w:rsid w:val="002403AF"/>
    <w:rsid w:val="00251B0D"/>
    <w:rsid w:val="0026194D"/>
    <w:rsid w:val="00275BD5"/>
    <w:rsid w:val="002815AA"/>
    <w:rsid w:val="00291D25"/>
    <w:rsid w:val="002A1273"/>
    <w:rsid w:val="002C0D8F"/>
    <w:rsid w:val="002D266F"/>
    <w:rsid w:val="002F4A76"/>
    <w:rsid w:val="003044DD"/>
    <w:rsid w:val="00306846"/>
    <w:rsid w:val="003465F2"/>
    <w:rsid w:val="00353FB9"/>
    <w:rsid w:val="003557C7"/>
    <w:rsid w:val="0035714F"/>
    <w:rsid w:val="00391E48"/>
    <w:rsid w:val="00394266"/>
    <w:rsid w:val="003B57F8"/>
    <w:rsid w:val="003D246A"/>
    <w:rsid w:val="003E4CEC"/>
    <w:rsid w:val="003E7B21"/>
    <w:rsid w:val="003E7FA5"/>
    <w:rsid w:val="004516C2"/>
    <w:rsid w:val="00487CC6"/>
    <w:rsid w:val="004A4DE4"/>
    <w:rsid w:val="004D30B0"/>
    <w:rsid w:val="004E0438"/>
    <w:rsid w:val="00527455"/>
    <w:rsid w:val="00535D34"/>
    <w:rsid w:val="0054555F"/>
    <w:rsid w:val="00546A4B"/>
    <w:rsid w:val="005530E8"/>
    <w:rsid w:val="00594681"/>
    <w:rsid w:val="005A2807"/>
    <w:rsid w:val="005A7EF4"/>
    <w:rsid w:val="005B3126"/>
    <w:rsid w:val="00620A35"/>
    <w:rsid w:val="00635F4D"/>
    <w:rsid w:val="00645E62"/>
    <w:rsid w:val="00654AAB"/>
    <w:rsid w:val="00656270"/>
    <w:rsid w:val="006C32F2"/>
    <w:rsid w:val="006C6D5B"/>
    <w:rsid w:val="00710220"/>
    <w:rsid w:val="00713D6F"/>
    <w:rsid w:val="00717C99"/>
    <w:rsid w:val="007604C7"/>
    <w:rsid w:val="00764E2D"/>
    <w:rsid w:val="00787E5F"/>
    <w:rsid w:val="00797EF3"/>
    <w:rsid w:val="007B0391"/>
    <w:rsid w:val="007B6609"/>
    <w:rsid w:val="007D4DE4"/>
    <w:rsid w:val="0080226C"/>
    <w:rsid w:val="00821FCA"/>
    <w:rsid w:val="00841E0C"/>
    <w:rsid w:val="00847BC5"/>
    <w:rsid w:val="00863F30"/>
    <w:rsid w:val="008943FF"/>
    <w:rsid w:val="008B13F2"/>
    <w:rsid w:val="008C5360"/>
    <w:rsid w:val="008C697D"/>
    <w:rsid w:val="008D40B6"/>
    <w:rsid w:val="00901B8B"/>
    <w:rsid w:val="009106C0"/>
    <w:rsid w:val="00915583"/>
    <w:rsid w:val="00924781"/>
    <w:rsid w:val="00930444"/>
    <w:rsid w:val="009C1820"/>
    <w:rsid w:val="00A039F8"/>
    <w:rsid w:val="00AB6EF1"/>
    <w:rsid w:val="00AD7775"/>
    <w:rsid w:val="00B16A91"/>
    <w:rsid w:val="00B30AD6"/>
    <w:rsid w:val="00B40CD2"/>
    <w:rsid w:val="00B41056"/>
    <w:rsid w:val="00B417CB"/>
    <w:rsid w:val="00B45312"/>
    <w:rsid w:val="00B4651E"/>
    <w:rsid w:val="00B919DA"/>
    <w:rsid w:val="00BB2A09"/>
    <w:rsid w:val="00BD3363"/>
    <w:rsid w:val="00C04651"/>
    <w:rsid w:val="00C41DD0"/>
    <w:rsid w:val="00C542BF"/>
    <w:rsid w:val="00C7330B"/>
    <w:rsid w:val="00C7700E"/>
    <w:rsid w:val="00C8004D"/>
    <w:rsid w:val="00C820A9"/>
    <w:rsid w:val="00CB19F4"/>
    <w:rsid w:val="00CE77AE"/>
    <w:rsid w:val="00CF1F02"/>
    <w:rsid w:val="00D11B3D"/>
    <w:rsid w:val="00D47648"/>
    <w:rsid w:val="00D76923"/>
    <w:rsid w:val="00D77E67"/>
    <w:rsid w:val="00D95520"/>
    <w:rsid w:val="00DA46AE"/>
    <w:rsid w:val="00DD0B7C"/>
    <w:rsid w:val="00DF07FB"/>
    <w:rsid w:val="00E2564E"/>
    <w:rsid w:val="00E53CE5"/>
    <w:rsid w:val="00E56DB8"/>
    <w:rsid w:val="00E72752"/>
    <w:rsid w:val="00EC1D10"/>
    <w:rsid w:val="00ED4410"/>
    <w:rsid w:val="00F01A01"/>
    <w:rsid w:val="00F11C7C"/>
    <w:rsid w:val="00F21A9B"/>
    <w:rsid w:val="00F5403A"/>
    <w:rsid w:val="00F6509B"/>
    <w:rsid w:val="00F8078A"/>
    <w:rsid w:val="00FB54FD"/>
    <w:rsid w:val="00FC5166"/>
    <w:rsid w:val="00FD1995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24781"/>
    <w:pPr>
      <w:spacing w:before="100" w:beforeAutospacing="1" w:after="100" w:afterAutospacing="1"/>
    </w:pPr>
  </w:style>
  <w:style w:type="paragraph" w:customStyle="1" w:styleId="Standard">
    <w:name w:val="Standard"/>
    <w:rsid w:val="00221DA0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7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3102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62</cp:revision>
  <cp:lastPrinted>2022-06-23T08:57:00Z</cp:lastPrinted>
  <dcterms:created xsi:type="dcterms:W3CDTF">2020-02-13T12:18:00Z</dcterms:created>
  <dcterms:modified xsi:type="dcterms:W3CDTF">2022-09-19T04:32:00Z</dcterms:modified>
</cp:coreProperties>
</file>